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46" w:rsidRPr="00695C5F" w:rsidRDefault="00E77C46" w:rsidP="00E77C4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C5F">
        <w:rPr>
          <w:rFonts w:ascii="Times New Roman" w:hAnsi="Times New Roman" w:cs="Times New Roman"/>
          <w:b/>
          <w:bCs/>
          <w:sz w:val="24"/>
          <w:szCs w:val="24"/>
        </w:rPr>
        <w:t>Z ZAKRESU OGÓLNEJ UPRAWY R</w:t>
      </w:r>
      <w:bookmarkStart w:id="0" w:name="_GoBack"/>
      <w:bookmarkEnd w:id="0"/>
      <w:r w:rsidRPr="00695C5F">
        <w:rPr>
          <w:rFonts w:ascii="Times New Roman" w:hAnsi="Times New Roman" w:cs="Times New Roman"/>
          <w:b/>
          <w:bCs/>
          <w:sz w:val="24"/>
          <w:szCs w:val="24"/>
        </w:rPr>
        <w:t>OLI I ROŚLIN</w:t>
      </w:r>
    </w:p>
    <w:p w:rsidR="00C5197D" w:rsidRDefault="00C5197D" w:rsidP="00C5197D">
      <w:pPr>
        <w:numPr>
          <w:ilvl w:val="0"/>
          <w:numId w:val="1"/>
        </w:numPr>
        <w:tabs>
          <w:tab w:val="clear" w:pos="644"/>
          <w:tab w:val="num" w:pos="6314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59">
        <w:rPr>
          <w:rFonts w:ascii="Times New Roman" w:hAnsi="Times New Roman" w:cs="Times New Roman"/>
          <w:bCs/>
          <w:sz w:val="24"/>
          <w:szCs w:val="24"/>
        </w:rPr>
        <w:t>Możliwości regulowania czynników siedliskowych w polowej produkcji roślinnej</w:t>
      </w:r>
    </w:p>
    <w:p w:rsidR="00C5197D" w:rsidRPr="004A2659" w:rsidRDefault="00C5197D" w:rsidP="00C5197D">
      <w:pPr>
        <w:numPr>
          <w:ilvl w:val="0"/>
          <w:numId w:val="1"/>
        </w:numPr>
        <w:tabs>
          <w:tab w:val="clear" w:pos="644"/>
          <w:tab w:val="num" w:pos="6314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Zapobieganie erozji wodnej na stokach</w:t>
      </w:r>
    </w:p>
    <w:p w:rsidR="00C5197D" w:rsidRPr="004A2659" w:rsidRDefault="00C5197D" w:rsidP="00C5197D">
      <w:pPr>
        <w:numPr>
          <w:ilvl w:val="0"/>
          <w:numId w:val="1"/>
        </w:numPr>
        <w:tabs>
          <w:tab w:val="clear" w:pos="644"/>
          <w:tab w:val="num" w:pos="6314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59">
        <w:rPr>
          <w:rFonts w:ascii="Times New Roman" w:hAnsi="Times New Roman" w:cs="Times New Roman"/>
          <w:bCs/>
          <w:sz w:val="24"/>
          <w:szCs w:val="24"/>
        </w:rPr>
        <w:t>Charakterystyka uszkodzeń roślin uprawnych związanych ze złym przezimowaniem</w:t>
      </w:r>
    </w:p>
    <w:p w:rsidR="00C5197D" w:rsidRPr="0088245A" w:rsidRDefault="00C5197D" w:rsidP="00C5197D">
      <w:pPr>
        <w:numPr>
          <w:ilvl w:val="0"/>
          <w:numId w:val="1"/>
        </w:numPr>
        <w:tabs>
          <w:tab w:val="clear" w:pos="644"/>
          <w:tab w:val="num" w:pos="6314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Zasady</w:t>
      </w:r>
      <w:r w:rsidRPr="004A2659">
        <w:rPr>
          <w:rFonts w:ascii="Times New Roman" w:hAnsi="Times New Roman" w:cs="Times New Roman"/>
          <w:bCs/>
          <w:sz w:val="24"/>
          <w:szCs w:val="24"/>
        </w:rPr>
        <w:t xml:space="preserve"> przygotowania materiału siewnego</w:t>
      </w:r>
      <w:r>
        <w:rPr>
          <w:rFonts w:ascii="Times New Roman" w:hAnsi="Times New Roman" w:cs="Times New Roman"/>
          <w:bCs/>
          <w:sz w:val="24"/>
          <w:szCs w:val="24"/>
        </w:rPr>
        <w:t>, b</w:t>
      </w:r>
      <w:r w:rsidRPr="004A2659">
        <w:rPr>
          <w:rFonts w:ascii="Times New Roman" w:hAnsi="Times New Roman" w:cs="Times New Roman"/>
          <w:bCs/>
          <w:sz w:val="24"/>
          <w:szCs w:val="24"/>
        </w:rPr>
        <w:t>łędy w przygotowaniu roli do siewu.</w:t>
      </w:r>
    </w:p>
    <w:p w:rsidR="00C5197D" w:rsidRPr="0088245A" w:rsidRDefault="00C5197D" w:rsidP="00C5197D">
      <w:pPr>
        <w:numPr>
          <w:ilvl w:val="0"/>
          <w:numId w:val="1"/>
        </w:numPr>
        <w:tabs>
          <w:tab w:val="clear" w:pos="644"/>
          <w:tab w:val="num" w:pos="6314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59">
        <w:rPr>
          <w:rFonts w:ascii="Times New Roman" w:hAnsi="Times New Roman" w:cs="Times New Roman"/>
          <w:bCs/>
          <w:sz w:val="24"/>
          <w:szCs w:val="24"/>
        </w:rPr>
        <w:t>Parametry siewu roślin uprawnych: gę</w:t>
      </w:r>
      <w:r>
        <w:rPr>
          <w:rFonts w:ascii="Times New Roman" w:hAnsi="Times New Roman" w:cs="Times New Roman"/>
          <w:bCs/>
          <w:sz w:val="24"/>
          <w:szCs w:val="24"/>
        </w:rPr>
        <w:t>stość, głębokość i termin siewu, m</w:t>
      </w:r>
      <w:r w:rsidRPr="0088245A">
        <w:rPr>
          <w:rFonts w:ascii="Times New Roman" w:hAnsi="Times New Roman" w:cs="Times New Roman"/>
          <w:bCs/>
          <w:sz w:val="24"/>
          <w:szCs w:val="24"/>
        </w:rPr>
        <w:t>etody siewu</w:t>
      </w:r>
    </w:p>
    <w:p w:rsidR="00C5197D" w:rsidRDefault="00C5197D" w:rsidP="00C5197D">
      <w:pPr>
        <w:numPr>
          <w:ilvl w:val="0"/>
          <w:numId w:val="1"/>
        </w:numPr>
        <w:tabs>
          <w:tab w:val="clear" w:pos="644"/>
          <w:tab w:val="num" w:pos="6314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Cele uprawy roli, systemy uprawy roli </w:t>
      </w:r>
    </w:p>
    <w:p w:rsidR="00C5197D" w:rsidRPr="004A2659" w:rsidRDefault="00C5197D" w:rsidP="00C5197D">
      <w:pPr>
        <w:numPr>
          <w:ilvl w:val="0"/>
          <w:numId w:val="1"/>
        </w:numPr>
        <w:tabs>
          <w:tab w:val="clear" w:pos="644"/>
          <w:tab w:val="num" w:pos="6314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4A2659">
        <w:rPr>
          <w:rFonts w:ascii="Times New Roman" w:hAnsi="Times New Roman" w:cs="Times New Roman"/>
          <w:bCs/>
          <w:sz w:val="24"/>
          <w:szCs w:val="24"/>
        </w:rPr>
        <w:t>ozytywne</w:t>
      </w:r>
      <w:r>
        <w:rPr>
          <w:rFonts w:ascii="Times New Roman" w:hAnsi="Times New Roman" w:cs="Times New Roman"/>
          <w:bCs/>
          <w:sz w:val="24"/>
          <w:szCs w:val="24"/>
        </w:rPr>
        <w:t xml:space="preserve"> i negatywne</w:t>
      </w:r>
      <w:r w:rsidRPr="004A2659">
        <w:rPr>
          <w:rFonts w:ascii="Times New Roman" w:hAnsi="Times New Roman" w:cs="Times New Roman"/>
          <w:bCs/>
          <w:sz w:val="24"/>
          <w:szCs w:val="24"/>
        </w:rPr>
        <w:t xml:space="preserve"> cechy tradycyjnej uprawy roli</w:t>
      </w:r>
    </w:p>
    <w:p w:rsidR="00C5197D" w:rsidRPr="004A2659" w:rsidRDefault="00C5197D" w:rsidP="00C5197D">
      <w:pPr>
        <w:numPr>
          <w:ilvl w:val="0"/>
          <w:numId w:val="1"/>
        </w:numPr>
        <w:tabs>
          <w:tab w:val="clear" w:pos="644"/>
          <w:tab w:val="num" w:pos="6314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59">
        <w:rPr>
          <w:rFonts w:ascii="Times New Roman" w:hAnsi="Times New Roman" w:cs="Times New Roman"/>
          <w:bCs/>
          <w:sz w:val="24"/>
          <w:szCs w:val="24"/>
        </w:rPr>
        <w:t>Charakterystyka różnych rodzajów orek</w:t>
      </w:r>
    </w:p>
    <w:p w:rsidR="00C5197D" w:rsidRPr="004A2659" w:rsidRDefault="00C5197D" w:rsidP="00C5197D">
      <w:pPr>
        <w:numPr>
          <w:ilvl w:val="0"/>
          <w:numId w:val="1"/>
        </w:numPr>
        <w:tabs>
          <w:tab w:val="clear" w:pos="644"/>
          <w:tab w:val="num" w:pos="6314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59">
        <w:rPr>
          <w:rFonts w:ascii="Times New Roman" w:hAnsi="Times New Roman" w:cs="Times New Roman"/>
          <w:bCs/>
          <w:sz w:val="24"/>
          <w:szCs w:val="24"/>
        </w:rPr>
        <w:t xml:space="preserve">Zadania narzędzi uzupełniających w uprawie roli (kultywatory, brony, </w:t>
      </w:r>
      <w:r>
        <w:rPr>
          <w:rFonts w:ascii="Times New Roman" w:hAnsi="Times New Roman" w:cs="Times New Roman"/>
          <w:bCs/>
          <w:sz w:val="24"/>
          <w:szCs w:val="24"/>
        </w:rPr>
        <w:t xml:space="preserve">włóki, </w:t>
      </w:r>
      <w:r w:rsidRPr="004A2659">
        <w:rPr>
          <w:rFonts w:ascii="Times New Roman" w:hAnsi="Times New Roman" w:cs="Times New Roman"/>
          <w:bCs/>
          <w:sz w:val="24"/>
          <w:szCs w:val="24"/>
        </w:rPr>
        <w:t>wały)</w:t>
      </w:r>
    </w:p>
    <w:p w:rsidR="00C5197D" w:rsidRDefault="00C5197D" w:rsidP="00C5197D">
      <w:pPr>
        <w:numPr>
          <w:ilvl w:val="0"/>
          <w:numId w:val="1"/>
        </w:numPr>
        <w:tabs>
          <w:tab w:val="clear" w:pos="644"/>
          <w:tab w:val="num" w:pos="6314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59">
        <w:rPr>
          <w:rFonts w:ascii="Times New Roman" w:hAnsi="Times New Roman" w:cs="Times New Roman"/>
          <w:bCs/>
          <w:sz w:val="24"/>
          <w:szCs w:val="24"/>
        </w:rPr>
        <w:t>Zespoły uprawek w różnych miejscach zmianowania</w:t>
      </w:r>
    </w:p>
    <w:p w:rsidR="00C5197D" w:rsidRPr="004A2659" w:rsidRDefault="00C5197D" w:rsidP="00C5197D">
      <w:pPr>
        <w:numPr>
          <w:ilvl w:val="0"/>
          <w:numId w:val="1"/>
        </w:numPr>
        <w:tabs>
          <w:tab w:val="clear" w:pos="644"/>
          <w:tab w:val="num" w:pos="6314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Choroby strukturalne gleby – podeszwa płużna, ogólne zagęszczenie warstwy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podornej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skorupa gleby</w:t>
      </w:r>
    </w:p>
    <w:p w:rsidR="00C5197D" w:rsidRDefault="00C5197D" w:rsidP="00C5197D">
      <w:pPr>
        <w:numPr>
          <w:ilvl w:val="0"/>
          <w:numId w:val="1"/>
        </w:numPr>
        <w:tabs>
          <w:tab w:val="clear" w:pos="644"/>
          <w:tab w:val="left" w:pos="851"/>
          <w:tab w:val="num" w:pos="6314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Przyczyny uproszczeń w uprawie roli, możliwości uproszczeń w płużnym systemie uprawy roli</w:t>
      </w:r>
    </w:p>
    <w:p w:rsidR="00C5197D" w:rsidRPr="0088245A" w:rsidRDefault="00C5197D" w:rsidP="00C5197D">
      <w:pPr>
        <w:numPr>
          <w:ilvl w:val="0"/>
          <w:numId w:val="1"/>
        </w:numPr>
        <w:tabs>
          <w:tab w:val="clear" w:pos="644"/>
          <w:tab w:val="left" w:pos="851"/>
          <w:tab w:val="num" w:pos="6314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Agregatowanie narzędzi – cechy agregatów uprawowych i uprawowo-siewnych, t</w:t>
      </w:r>
      <w:r w:rsidRPr="0088245A">
        <w:rPr>
          <w:rFonts w:ascii="Times New Roman" w:hAnsi="Times New Roman" w:cs="Times New Roman"/>
          <w:bCs/>
          <w:sz w:val="24"/>
          <w:szCs w:val="24"/>
        </w:rPr>
        <w:t>echnol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88245A">
        <w:rPr>
          <w:rFonts w:ascii="Times New Roman" w:hAnsi="Times New Roman" w:cs="Times New Roman"/>
          <w:bCs/>
          <w:sz w:val="24"/>
          <w:szCs w:val="24"/>
        </w:rPr>
        <w:t>gia uprawy pasowej (</w:t>
      </w:r>
      <w:proofErr w:type="spellStart"/>
      <w:r w:rsidRPr="0088245A">
        <w:rPr>
          <w:rFonts w:ascii="Times New Roman" w:hAnsi="Times New Roman" w:cs="Times New Roman"/>
          <w:bCs/>
          <w:sz w:val="24"/>
          <w:szCs w:val="24"/>
        </w:rPr>
        <w:t>strip-till</w:t>
      </w:r>
      <w:proofErr w:type="spellEnd"/>
      <w:r w:rsidRPr="0088245A">
        <w:rPr>
          <w:rFonts w:ascii="Times New Roman" w:hAnsi="Times New Roman" w:cs="Times New Roman"/>
          <w:bCs/>
          <w:sz w:val="24"/>
          <w:szCs w:val="24"/>
        </w:rPr>
        <w:t>)</w:t>
      </w:r>
    </w:p>
    <w:p w:rsidR="00C5197D" w:rsidRDefault="00C5197D" w:rsidP="00C5197D">
      <w:pPr>
        <w:numPr>
          <w:ilvl w:val="0"/>
          <w:numId w:val="1"/>
        </w:numPr>
        <w:tabs>
          <w:tab w:val="clear" w:pos="644"/>
          <w:tab w:val="left" w:pos="851"/>
          <w:tab w:val="num" w:pos="6314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Siew bezpośredni 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mulcz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jego wpływ na właściwości gleby, chwasty, patogeny i roślinę uprawną</w:t>
      </w:r>
    </w:p>
    <w:p w:rsidR="00C5197D" w:rsidRPr="0088245A" w:rsidRDefault="00C5197D" w:rsidP="00C5197D">
      <w:pPr>
        <w:numPr>
          <w:ilvl w:val="0"/>
          <w:numId w:val="1"/>
        </w:numPr>
        <w:tabs>
          <w:tab w:val="clear" w:pos="644"/>
          <w:tab w:val="left" w:pos="851"/>
          <w:tab w:val="num" w:pos="6314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4A2659">
        <w:rPr>
          <w:rFonts w:ascii="Times New Roman" w:hAnsi="Times New Roman" w:cs="Times New Roman"/>
          <w:bCs/>
          <w:sz w:val="24"/>
          <w:szCs w:val="24"/>
        </w:rPr>
        <w:t>ojęcia związane z zagadnieniami płodozmianowymi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następstwo, zmianowanie, płodozmian, monokultura, m</w:t>
      </w:r>
      <w:r w:rsidRPr="0088245A">
        <w:rPr>
          <w:rFonts w:ascii="Times New Roman" w:hAnsi="Times New Roman" w:cs="Times New Roman"/>
          <w:bCs/>
          <w:sz w:val="24"/>
          <w:szCs w:val="24"/>
        </w:rPr>
        <w:t>iędzyplony w polowej produkcji roślinnej</w:t>
      </w:r>
    </w:p>
    <w:p w:rsidR="00E77C46" w:rsidRPr="00695C5F" w:rsidRDefault="00E77C46" w:rsidP="00C5197D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C46" w:rsidRPr="00695C5F" w:rsidRDefault="00E77C46" w:rsidP="00E77C46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C46" w:rsidRPr="00695C5F" w:rsidRDefault="00E77C46" w:rsidP="00E77C4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C5F">
        <w:rPr>
          <w:rFonts w:ascii="Times New Roman" w:hAnsi="Times New Roman" w:cs="Times New Roman"/>
          <w:b/>
          <w:bCs/>
          <w:sz w:val="24"/>
          <w:szCs w:val="24"/>
        </w:rPr>
        <w:t>Z ZAKRESU SZCZEGÓŁOWEJ UPRAWY ROŚLIN</w:t>
      </w:r>
    </w:p>
    <w:p w:rsidR="00E77C46" w:rsidRPr="00695C5F" w:rsidRDefault="00E77C46" w:rsidP="00E77C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Znaczenie gospodarcze i kierunki użytkowania roślin zbożowych.</w:t>
      </w:r>
    </w:p>
    <w:p w:rsidR="00E77C46" w:rsidRPr="00695C5F" w:rsidRDefault="00E77C46" w:rsidP="00E77C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Wymagania klimatyczno-siedliskowe roślin zbożowych uprawianych w Polsce.</w:t>
      </w:r>
    </w:p>
    <w:p w:rsidR="00E77C46" w:rsidRPr="00695C5F" w:rsidRDefault="00E77C46" w:rsidP="00E77C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Charakterystyka stosowanych metod pielęgnacji w różnych technologiach uprawy zbóż.</w:t>
      </w:r>
    </w:p>
    <w:p w:rsidR="00E77C46" w:rsidRPr="00695C5F" w:rsidRDefault="00E77C46" w:rsidP="00E77C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Czynniki ograniczające i stymulujące rozpowszechnienie uprawy ciepłolubnych gatunków zbóż w Polsce.</w:t>
      </w:r>
    </w:p>
    <w:p w:rsidR="00E77C46" w:rsidRPr="00695C5F" w:rsidRDefault="00E77C46" w:rsidP="00E77C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Znaczenie gospodarcze i kierunki użytkowania roślin okopowych.</w:t>
      </w:r>
    </w:p>
    <w:p w:rsidR="00E77C46" w:rsidRPr="00695C5F" w:rsidRDefault="00E77C46" w:rsidP="00E77C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Wymagania klimatyczno-siedliskowe roślin okopowych uprawianych w Polsce.</w:t>
      </w:r>
    </w:p>
    <w:p w:rsidR="00E77C46" w:rsidRPr="00695C5F" w:rsidRDefault="00E77C46" w:rsidP="00E77C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Znaczenie zbilansowanego nawożenia organiczno-mineralnego w uprawie roślin okopowych.</w:t>
      </w:r>
    </w:p>
    <w:p w:rsidR="00E77C46" w:rsidRPr="00695C5F" w:rsidRDefault="00E77C46" w:rsidP="00E77C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 xml:space="preserve">Znaczenie gospodarcze roślin strączkowych i motylkowych drobnonasiennych. </w:t>
      </w:r>
    </w:p>
    <w:p w:rsidR="00E77C46" w:rsidRPr="00695C5F" w:rsidRDefault="00E77C46" w:rsidP="00E77C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Wymagania klimatyczno-siedliskowe głównych gatunków roślin motylkowych.</w:t>
      </w:r>
    </w:p>
    <w:p w:rsidR="00E77C46" w:rsidRPr="00695C5F" w:rsidRDefault="00E77C46" w:rsidP="00E77C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Środowiskowe i produkcyjne znaczenie biologicznego wiązania azotu atmosferycznego.</w:t>
      </w:r>
    </w:p>
    <w:p w:rsidR="00E77C46" w:rsidRPr="00695C5F" w:rsidRDefault="00E77C46" w:rsidP="00E77C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Zasady racjonalnego nawożenia roślin strączkowych i motylkowych drobnonasiennych w makro i mikroskładnikami.</w:t>
      </w:r>
    </w:p>
    <w:p w:rsidR="00E77C46" w:rsidRPr="00695C5F" w:rsidRDefault="00E77C46" w:rsidP="00E77C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Znaczenie gospodarcze i kierunki użytkowania roślin oleistych.</w:t>
      </w:r>
    </w:p>
    <w:p w:rsidR="00E77C46" w:rsidRPr="00695C5F" w:rsidRDefault="00E77C46" w:rsidP="00E77C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Nawożenie roślin oleistych jako czynnik modyfikujący poziom uzyskiwanych plonów i ich jakość (na przykładzie rzepaku).</w:t>
      </w:r>
    </w:p>
    <w:p w:rsidR="00E77C46" w:rsidRPr="00695C5F" w:rsidRDefault="00E77C46" w:rsidP="00E77C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lastRenderedPageBreak/>
        <w:t xml:space="preserve">Rola </w:t>
      </w:r>
      <w:proofErr w:type="spellStart"/>
      <w:r w:rsidRPr="00695C5F">
        <w:rPr>
          <w:rFonts w:ascii="Times New Roman" w:hAnsi="Times New Roman" w:cs="Times New Roman"/>
          <w:sz w:val="24"/>
          <w:szCs w:val="24"/>
        </w:rPr>
        <w:t>plonochronnych</w:t>
      </w:r>
      <w:proofErr w:type="spellEnd"/>
      <w:r w:rsidRPr="00695C5F">
        <w:rPr>
          <w:rFonts w:ascii="Times New Roman" w:hAnsi="Times New Roman" w:cs="Times New Roman"/>
          <w:sz w:val="24"/>
          <w:szCs w:val="24"/>
        </w:rPr>
        <w:t xml:space="preserve"> zabiegów ochrony roślin w nowoczesnych technologiach uprawy rzepaku.</w:t>
      </w:r>
    </w:p>
    <w:p w:rsidR="00E77C46" w:rsidRPr="00695C5F" w:rsidRDefault="00E77C46" w:rsidP="00E77C4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Perspektywy uprawy roślin specjalnych w Polsce i czynniki mające wpływ na ich rozpowszechnienie.</w:t>
      </w:r>
    </w:p>
    <w:p w:rsidR="00E77C46" w:rsidRPr="00695C5F" w:rsidRDefault="00E77C46" w:rsidP="00E77C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C46" w:rsidRPr="00695C5F" w:rsidRDefault="00E77C46" w:rsidP="00E77C4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C5F">
        <w:rPr>
          <w:rFonts w:ascii="Times New Roman" w:hAnsi="Times New Roman" w:cs="Times New Roman"/>
          <w:b/>
          <w:bCs/>
          <w:sz w:val="24"/>
          <w:szCs w:val="24"/>
        </w:rPr>
        <w:t>Z ZAKRESU EKONOMIKI ROLNICTWA</w:t>
      </w:r>
    </w:p>
    <w:p w:rsidR="00E77C46" w:rsidRPr="00695C5F" w:rsidRDefault="00E77C46" w:rsidP="00E77C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Rola rolnictwa w gospodarce narodowej.</w:t>
      </w:r>
    </w:p>
    <w:p w:rsidR="00E77C46" w:rsidRPr="00695C5F" w:rsidRDefault="00E77C46" w:rsidP="00E77C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  <w:lang w:eastAsia="pl-PL"/>
        </w:rPr>
        <w:t>Funkcje rolnictwa w gospodarce narodowej.</w:t>
      </w:r>
    </w:p>
    <w:p w:rsidR="00E77C46" w:rsidRPr="00695C5F" w:rsidRDefault="00E77C46" w:rsidP="00E77C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Metody analizy ekonomicznej działalności gospodarstw rolniczych.</w:t>
      </w:r>
    </w:p>
    <w:p w:rsidR="00E77C46" w:rsidRPr="00695C5F" w:rsidRDefault="00E77C46" w:rsidP="00E77C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  <w:lang w:eastAsia="pl-PL"/>
        </w:rPr>
        <w:t>Wskaźniki wyceny składników majątkowych gospodarstwa rolnego.</w:t>
      </w:r>
    </w:p>
    <w:p w:rsidR="00E77C46" w:rsidRPr="00695C5F" w:rsidRDefault="00E77C46" w:rsidP="00E77C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Wskaźniki oceny finansowej przedsiębiorstwa rolnego.</w:t>
      </w:r>
    </w:p>
    <w:p w:rsidR="00E77C46" w:rsidRPr="00695C5F" w:rsidRDefault="00E77C46" w:rsidP="00E77C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Typologia gospodarstw rolnych wg FADN.</w:t>
      </w:r>
    </w:p>
    <w:p w:rsidR="00E77C46" w:rsidRPr="00695C5F" w:rsidRDefault="00E77C46" w:rsidP="00E77C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Metody opłacalności inwestycji gospodarstwa rolnego.</w:t>
      </w:r>
    </w:p>
    <w:p w:rsidR="00E77C46" w:rsidRPr="00695C5F" w:rsidRDefault="00E77C46" w:rsidP="00E77C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Kalkulacje kosztów w produkcji roślinnej.</w:t>
      </w:r>
    </w:p>
    <w:p w:rsidR="00E77C46" w:rsidRPr="00695C5F" w:rsidRDefault="00E77C46" w:rsidP="00E77C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Kalkulacje kosztów w produkcji zwierzęcej.</w:t>
      </w:r>
    </w:p>
    <w:p w:rsidR="00E77C46" w:rsidRPr="00695C5F" w:rsidRDefault="00E77C46" w:rsidP="00E77C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Finansowanie działalności rolniczej.</w:t>
      </w:r>
    </w:p>
    <w:p w:rsidR="00E77C46" w:rsidRPr="00695C5F" w:rsidRDefault="00E77C46" w:rsidP="00E77C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  <w:lang w:eastAsia="pl-PL"/>
        </w:rPr>
        <w:t>Postęp techniczny. Rola postępu w rolnictwie.</w:t>
      </w:r>
    </w:p>
    <w:p w:rsidR="00E77C46" w:rsidRPr="00695C5F" w:rsidRDefault="00E77C46" w:rsidP="00E77C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  <w:lang w:eastAsia="pl-PL"/>
        </w:rPr>
        <w:t>Czynniki produkcji w rolnictwie (środki trwałe i obrotowe).</w:t>
      </w:r>
    </w:p>
    <w:p w:rsidR="00E77C46" w:rsidRPr="00695C5F" w:rsidRDefault="00E77C46" w:rsidP="00E77C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  <w:lang w:eastAsia="pl-PL"/>
        </w:rPr>
        <w:t>Wielkość ekonomiczna gospodarstwa rolnego.</w:t>
      </w:r>
    </w:p>
    <w:p w:rsidR="00E77C46" w:rsidRPr="00695C5F" w:rsidRDefault="00E77C46" w:rsidP="00E77C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  <w:lang w:eastAsia="pl-PL"/>
        </w:rPr>
        <w:t>Organizacja pracy (metody badawcze, klasyfikacja czasu pracy).</w:t>
      </w:r>
    </w:p>
    <w:p w:rsidR="00E77C46" w:rsidRPr="00695C5F" w:rsidRDefault="00E77C46" w:rsidP="00E77C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  <w:lang w:eastAsia="pl-PL"/>
        </w:rPr>
        <w:t>Podatek VAT. Rozliczanie podatku VAT w rolnictwie.</w:t>
      </w:r>
    </w:p>
    <w:p w:rsidR="00E77C46" w:rsidRPr="00695C5F" w:rsidRDefault="00E77C46" w:rsidP="00E77C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  <w:lang w:eastAsia="pl-PL"/>
        </w:rPr>
        <w:t>Metody obliczania dochodu z gospodarstwa rolnego według zasad FADN.</w:t>
      </w:r>
    </w:p>
    <w:p w:rsidR="00E77C46" w:rsidRPr="00695C5F" w:rsidRDefault="00E77C46" w:rsidP="00E77C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  <w:lang w:eastAsia="pl-PL"/>
        </w:rPr>
        <w:t>Klasyfikacje kosztów i ich znaczenie w rachunku kosztów.</w:t>
      </w:r>
    </w:p>
    <w:p w:rsidR="00E77C46" w:rsidRPr="00695C5F" w:rsidRDefault="00E77C46" w:rsidP="00E77C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  <w:lang w:eastAsia="pl-PL"/>
        </w:rPr>
        <w:t>Kalkulacje rolnicze i ich wykorzystanie .</w:t>
      </w:r>
    </w:p>
    <w:p w:rsidR="00E77C46" w:rsidRPr="00695C5F" w:rsidRDefault="00E77C46" w:rsidP="00E77C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  <w:lang w:eastAsia="pl-PL"/>
        </w:rPr>
        <w:t>Metody projektowania urządzenia gospodarstwa rolnego.</w:t>
      </w:r>
    </w:p>
    <w:p w:rsidR="00E77C46" w:rsidRPr="00695C5F" w:rsidRDefault="00E77C46" w:rsidP="00E77C4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77C46" w:rsidRPr="00695C5F" w:rsidRDefault="00E77C46" w:rsidP="00E77C4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77C46" w:rsidRPr="00695C5F" w:rsidRDefault="00E77C46" w:rsidP="00E77C4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C5F">
        <w:rPr>
          <w:rFonts w:ascii="Times New Roman" w:hAnsi="Times New Roman" w:cs="Times New Roman"/>
          <w:b/>
          <w:bCs/>
          <w:sz w:val="24"/>
          <w:szCs w:val="24"/>
        </w:rPr>
        <w:t>Z ZAKRESU OCHRONY ROŚLIN</w:t>
      </w:r>
    </w:p>
    <w:p w:rsidR="00E77C46" w:rsidRPr="00695C5F" w:rsidRDefault="00E77C46" w:rsidP="00E77C4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Choroby zbóż.</w:t>
      </w:r>
    </w:p>
    <w:p w:rsidR="00E77C46" w:rsidRPr="00695C5F" w:rsidRDefault="00E77C46" w:rsidP="00E77C4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bCs/>
          <w:sz w:val="24"/>
          <w:szCs w:val="24"/>
        </w:rPr>
        <w:t>Szkodniki zbóż.</w:t>
      </w:r>
    </w:p>
    <w:p w:rsidR="00E77C46" w:rsidRPr="00695C5F" w:rsidRDefault="00E77C46" w:rsidP="00E77C4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Choroby ziemniaka.</w:t>
      </w:r>
    </w:p>
    <w:p w:rsidR="00E77C46" w:rsidRPr="00695C5F" w:rsidRDefault="00E77C46" w:rsidP="00E77C4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bCs/>
          <w:sz w:val="24"/>
          <w:szCs w:val="24"/>
        </w:rPr>
        <w:t>Szkodniki ziemniaka.</w:t>
      </w:r>
    </w:p>
    <w:p w:rsidR="00E77C46" w:rsidRPr="00695C5F" w:rsidRDefault="00E77C46" w:rsidP="00E77C4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Choroby rzepaku.</w:t>
      </w:r>
    </w:p>
    <w:p w:rsidR="00E77C46" w:rsidRPr="00695C5F" w:rsidRDefault="00E77C46" w:rsidP="00E77C4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Szkodniki rzepaku.</w:t>
      </w:r>
    </w:p>
    <w:p w:rsidR="00E77C46" w:rsidRPr="00695C5F" w:rsidRDefault="00E77C46" w:rsidP="00E77C4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bCs/>
          <w:sz w:val="24"/>
          <w:szCs w:val="24"/>
        </w:rPr>
        <w:t>Choroby buraka.</w:t>
      </w:r>
    </w:p>
    <w:p w:rsidR="00E77C46" w:rsidRPr="00695C5F" w:rsidRDefault="00E77C46" w:rsidP="00E77C4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bCs/>
          <w:sz w:val="24"/>
          <w:szCs w:val="24"/>
        </w:rPr>
        <w:t>Szkodniki buraka.</w:t>
      </w:r>
    </w:p>
    <w:p w:rsidR="00E77C46" w:rsidRPr="00695C5F" w:rsidRDefault="00E77C46" w:rsidP="00E77C4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bCs/>
          <w:sz w:val="24"/>
          <w:szCs w:val="24"/>
        </w:rPr>
        <w:t>Choroby motylkowych.</w:t>
      </w:r>
    </w:p>
    <w:p w:rsidR="00E77C46" w:rsidRPr="00695C5F" w:rsidRDefault="00E77C46" w:rsidP="00E77C4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bCs/>
          <w:sz w:val="24"/>
          <w:szCs w:val="24"/>
        </w:rPr>
        <w:t>Szkodniki motylkowych.</w:t>
      </w:r>
    </w:p>
    <w:p w:rsidR="00E77C46" w:rsidRPr="00695C5F" w:rsidRDefault="00E77C46" w:rsidP="00E77C4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bCs/>
          <w:sz w:val="24"/>
          <w:szCs w:val="24"/>
        </w:rPr>
        <w:t>Ochrona biologiczna roślin.</w:t>
      </w:r>
    </w:p>
    <w:p w:rsidR="00E77C46" w:rsidRPr="00695C5F" w:rsidRDefault="00E77C46" w:rsidP="00E77C4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Rola nasion w przenoszeniu czynników chorobotwórczych i szkodników.</w:t>
      </w:r>
    </w:p>
    <w:p w:rsidR="00E77C46" w:rsidRPr="00695C5F" w:rsidRDefault="00E77C46" w:rsidP="00E77C4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Metoda agrotechniczna.</w:t>
      </w:r>
    </w:p>
    <w:p w:rsidR="00E77C46" w:rsidRPr="00695C5F" w:rsidRDefault="00E77C46" w:rsidP="00E77C4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 xml:space="preserve">Organizmy pożyteczne w </w:t>
      </w:r>
      <w:proofErr w:type="spellStart"/>
      <w:r w:rsidRPr="00695C5F">
        <w:rPr>
          <w:rFonts w:ascii="Times New Roman" w:hAnsi="Times New Roman" w:cs="Times New Roman"/>
          <w:sz w:val="24"/>
          <w:szCs w:val="24"/>
        </w:rPr>
        <w:t>agroekosystemach</w:t>
      </w:r>
      <w:proofErr w:type="spellEnd"/>
      <w:r w:rsidRPr="00695C5F">
        <w:rPr>
          <w:rFonts w:ascii="Times New Roman" w:hAnsi="Times New Roman" w:cs="Times New Roman"/>
          <w:sz w:val="24"/>
          <w:szCs w:val="24"/>
        </w:rPr>
        <w:t>.</w:t>
      </w:r>
    </w:p>
    <w:p w:rsidR="00E77C46" w:rsidRPr="00695C5F" w:rsidRDefault="00E77C46" w:rsidP="00E77C4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Zasady integrowanej ochrony roślin.</w:t>
      </w:r>
    </w:p>
    <w:p w:rsidR="00E77C46" w:rsidRPr="00695C5F" w:rsidRDefault="00E77C46" w:rsidP="00E77C4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lastRenderedPageBreak/>
        <w:t>Chemiczna ochrona roślin a zasady dobrej praktyki rolniczej.</w:t>
      </w:r>
    </w:p>
    <w:p w:rsidR="00E77C46" w:rsidRPr="00695C5F" w:rsidRDefault="00E77C46" w:rsidP="00E77C4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Metody hodowlane w ochronie roślin, hodowla twórcza i zachowawcza.</w:t>
      </w:r>
    </w:p>
    <w:p w:rsidR="00E77C46" w:rsidRPr="00695C5F" w:rsidRDefault="00E77C46" w:rsidP="00E77C4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Płodozmian i zmianowanie jako istotne elementy ochrony roślin.</w:t>
      </w:r>
    </w:p>
    <w:p w:rsidR="00E77C46" w:rsidRPr="00695C5F" w:rsidRDefault="00E77C46" w:rsidP="00E77C4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5F">
        <w:rPr>
          <w:rFonts w:ascii="Times New Roman" w:hAnsi="Times New Roman" w:cs="Times New Roman"/>
          <w:sz w:val="24"/>
          <w:szCs w:val="24"/>
        </w:rPr>
        <w:t>Kwarantanna jako element integrowanej ochrony roślin.</w:t>
      </w:r>
    </w:p>
    <w:p w:rsidR="00E77C46" w:rsidRPr="00695C5F" w:rsidRDefault="00E77C46" w:rsidP="00E77C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7C46" w:rsidRPr="00695C5F" w:rsidRDefault="00E77C46" w:rsidP="00E77C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7C46" w:rsidRPr="00695C5F" w:rsidRDefault="00E77C46" w:rsidP="00E77C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7C46" w:rsidRPr="00695C5F" w:rsidRDefault="00E77C46" w:rsidP="00E77C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7C46" w:rsidRPr="00695C5F" w:rsidRDefault="00E77C46" w:rsidP="00E77C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7C46" w:rsidRPr="00695C5F" w:rsidRDefault="00E77C46" w:rsidP="00E77C46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77C46" w:rsidRPr="00695C5F" w:rsidRDefault="00E77C46" w:rsidP="00E77C4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00A" w:rsidRDefault="00A2300A"/>
    <w:sectPr w:rsidR="00A2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69C7"/>
    <w:multiLevelType w:val="hybridMultilevel"/>
    <w:tmpl w:val="6C68336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A4D36"/>
    <w:multiLevelType w:val="hybridMultilevel"/>
    <w:tmpl w:val="CA0E0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F742A"/>
    <w:multiLevelType w:val="hybridMultilevel"/>
    <w:tmpl w:val="C51EA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14B5D"/>
    <w:multiLevelType w:val="hybridMultilevel"/>
    <w:tmpl w:val="C51EA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46"/>
    <w:rsid w:val="00A2300A"/>
    <w:rsid w:val="00C5197D"/>
    <w:rsid w:val="00E7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27F54-B941-4E70-B2DA-0FE1A3E4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UPWr</cp:lastModifiedBy>
  <cp:revision>2</cp:revision>
  <dcterms:created xsi:type="dcterms:W3CDTF">2024-02-09T08:11:00Z</dcterms:created>
  <dcterms:modified xsi:type="dcterms:W3CDTF">2024-02-09T08:29:00Z</dcterms:modified>
</cp:coreProperties>
</file>