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2A" w:rsidRPr="00EA2B9C" w:rsidRDefault="00E2692A" w:rsidP="00E2692A">
      <w:pPr>
        <w:jc w:val="both"/>
        <w:rPr>
          <w:b/>
        </w:rPr>
      </w:pPr>
      <w:bookmarkStart w:id="0" w:name="_GoBack"/>
      <w:bookmarkEnd w:id="0"/>
      <w:r w:rsidRPr="00EA2B9C">
        <w:rPr>
          <w:b/>
        </w:rPr>
        <w:t xml:space="preserve">Zasady/organizacja procesu dyplomowania </w:t>
      </w:r>
    </w:p>
    <w:p w:rsidR="00E2692A" w:rsidRPr="00EA2B9C" w:rsidRDefault="00E2692A" w:rsidP="00E2692A">
      <w:pPr>
        <w:jc w:val="both"/>
        <w:rPr>
          <w:b/>
        </w:rPr>
      </w:pPr>
      <w:r>
        <w:rPr>
          <w:b/>
        </w:rPr>
        <w:t xml:space="preserve">Ogrodnictwo I stopnia, studia stacjonarne </w:t>
      </w:r>
    </w:p>
    <w:p w:rsidR="00202806" w:rsidRDefault="00E2692A" w:rsidP="00E2692A">
      <w:pPr>
        <w:jc w:val="both"/>
      </w:pPr>
      <w:r>
        <w:t xml:space="preserve">Egzamin dyplomowy przeprowadzany jest w sposób pozwalający studentowi wykazać się właściwą dla danych efektów uczenia się wiedzą. W 5. semestrze wykładowcy zgłaszają do prodziekana tematy prac inżynierskich o charakterze projektu. Student przed realizacją praktyk w 6 semestrze wybiera temat pracy. Praca inżynierska jest realizowana przez studenta w 7 semestrze i powinna być złożona do dziekanatu na 10 dni roboczych przed oficjalną datą egzaminu inżynierskiego podaną Charakterystyka kierunku 4 / 319 przez prodziekana. Egzamin obejmuje trzy bloki tematyczne: zagadnienia z zakresu warzywnictwa, sadownictwa i roślin ozdobnych. Pytania podawane są do wiadomości studentów ok. 6 miesięcy przed planowanym egzaminem dyplomowym. Po zdanej części z wiedzy student przystępuje do obrony pracy dyplomowej: przedstawia jej główne założenia i tezy, po czym recenzent pyta go z zakresu jego pracy. Przebieg egzaminu dokumentowany jest odpowiednim protokołem i ogłaszany studentom po zakończeniu egzaminu. Warunkiem dopuszczenia do egzaminu dyplomowego jest zaliczenie wszystkich przedmiotów i praktyk objętych programem studiów, uzyskanie 210 punktów ECTS na studiach I stopnia, a także złożenie w wymaganym terminie pracy dyplomowej. Każda praca poddawana jest analizie przez jednolity system </w:t>
      </w:r>
      <w:proofErr w:type="spellStart"/>
      <w:r>
        <w:t>antyplagiatowy</w:t>
      </w:r>
      <w:proofErr w:type="spellEnd"/>
      <w:r>
        <w:t xml:space="preserve">. W przypadku przekroczenia progów zapożyczeń Promotor musi złożyć stosowne wyjaśnienia lub skierować pracę do poprawy. Praca dyplomowa oceniana jest przez opiekuna i recenzenta, a z treścią recenzji student zapoznaje się przed egzaminem dyplomowym. Wszystkie prace dyplomowe są wprowadzane oraz recenzowane w systemie </w:t>
      </w:r>
      <w:proofErr w:type="spellStart"/>
      <w:r>
        <w:t>USOSweb</w:t>
      </w:r>
      <w:proofErr w:type="spellEnd"/>
      <w:r>
        <w:t xml:space="preserve"> – APD (Archiwum Prac Dyplomowych). Oceny podczas egzaminu na I stopniu studiów dokonują członkowie komisji egzaminacyjnej powołanej przez dziekana, w skład której wchodzą: przewodniczący (dziekan lub upoważniony przez niego nauczyciel akademicki) oraz trzech nauczycieli reprezentujących różne części ogrodnictwa (warzywnictwo, sadownictwo, rośliny ozdobne) przewidziane w programie kształcenia. Ostatecznej oceny dokonuje przewodniczący komisji, zgodnie z obowiązującym regulaminem studiów, na podstawie średniej ważonej ocen z pracy dyplomowej, egzaminu dyplomowego i średniej oceny ze studiów I stopnia w proporcjach przewidzianych w regulaminie studiów. Absolwent otrzymuje dyplom ukończenie studiów wyższych I stopnia potwierdzający uzyskanie tytułu zawodowego inżyniera.</w:t>
      </w:r>
    </w:p>
    <w:p w:rsidR="00E2692A" w:rsidRDefault="00E2692A" w:rsidP="00E2692A">
      <w:pPr>
        <w:jc w:val="both"/>
      </w:pPr>
    </w:p>
    <w:p w:rsidR="00E2692A" w:rsidRPr="00EA2B9C" w:rsidRDefault="00E2692A" w:rsidP="00E2692A">
      <w:pPr>
        <w:jc w:val="both"/>
        <w:rPr>
          <w:b/>
        </w:rPr>
      </w:pPr>
      <w:r>
        <w:rPr>
          <w:b/>
        </w:rPr>
        <w:t xml:space="preserve">Ogrodnictwo II stopnia, studia stacjonarne </w:t>
      </w:r>
    </w:p>
    <w:p w:rsidR="00E2692A" w:rsidRDefault="00E2692A" w:rsidP="00E2692A">
      <w:pPr>
        <w:jc w:val="both"/>
      </w:pPr>
      <w:r>
        <w:t>Egzamin dyplomowy przeprowadzany jest w sposób pozwalający studentowi wykazać się właściwą dla danych efektów uczenia się wiedzą. Egzamin obejmuje trzy bloki tematyczne: z zakresu warzywnictwa, sadownictwa i roślin i zawiera zagadnienia kierunkowe bazowe oraz zagadnienia kierunkowe specjalistyczne, na które składają się pytania obejmujące różne efekty uczenia się z zakresu wiedzy studenta. Pytania podawane są do wiadomości studentów przynajmniej 6 miesięcy przed planowanym egzaminem dyplomowym. Po zdanej części z wiedzy student przystępuje do obrony pracy dyplomowej: przedstawia jej główne założenia i tezy, po czym recenzent pyta go z zakresu jego pracy. Egzamin uznaje się za zdany, gdy ocena z wszystkich bloków tematycznych osiągnie wartość co najmniej 3,0. Przebieg egzaminu dokumentowany jest odpowiednim protokołem a wynik ogłaszany studentom po zakończeniu egzaminu.</w:t>
      </w:r>
    </w:p>
    <w:sectPr w:rsidR="00E2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A"/>
    <w:rsid w:val="00077559"/>
    <w:rsid w:val="00202806"/>
    <w:rsid w:val="00E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79DA-ADB6-45BB-909E-31C3889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2022-11-09T08:59:00Z</dcterms:created>
  <dcterms:modified xsi:type="dcterms:W3CDTF">2022-11-09T08:59:00Z</dcterms:modified>
</cp:coreProperties>
</file>